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EB" w:rsidRPr="00245E67" w:rsidRDefault="005472AB" w:rsidP="00A9026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45E67">
        <w:rPr>
          <w:rFonts w:ascii="Arial" w:hAnsi="Arial" w:cs="Arial"/>
          <w:b/>
          <w:sz w:val="36"/>
          <w:szCs w:val="36"/>
          <w:u w:val="single"/>
        </w:rPr>
        <w:t xml:space="preserve">Additional </w:t>
      </w:r>
      <w:r w:rsidR="00A90260" w:rsidRPr="00245E67">
        <w:rPr>
          <w:rFonts w:ascii="Arial" w:hAnsi="Arial" w:cs="Arial"/>
          <w:b/>
          <w:sz w:val="36"/>
          <w:szCs w:val="36"/>
          <w:u w:val="single"/>
        </w:rPr>
        <w:t>Resources</w:t>
      </w:r>
    </w:p>
    <w:p w:rsidR="00245E67" w:rsidRDefault="00E715D2" w:rsidP="00245E67">
      <w:pPr>
        <w:jc w:val="center"/>
        <w:rPr>
          <w:rFonts w:ascii="Arial" w:hAnsi="Arial" w:cs="Arial"/>
          <w:sz w:val="24"/>
          <w:szCs w:val="24"/>
        </w:rPr>
      </w:pPr>
      <w:r w:rsidRPr="00245E67">
        <w:rPr>
          <w:rFonts w:ascii="Arial" w:hAnsi="Arial" w:cs="Arial"/>
          <w:sz w:val="24"/>
          <w:szCs w:val="24"/>
        </w:rPr>
        <w:t>Videos c</w:t>
      </w:r>
      <w:r w:rsidR="00A90260" w:rsidRPr="00245E67">
        <w:rPr>
          <w:rFonts w:ascii="Arial" w:hAnsi="Arial" w:cs="Arial"/>
          <w:sz w:val="24"/>
          <w:szCs w:val="24"/>
        </w:rPr>
        <w:t>ourt</w:t>
      </w:r>
      <w:r w:rsidR="001B63C8" w:rsidRPr="00245E67">
        <w:rPr>
          <w:rFonts w:ascii="Arial" w:hAnsi="Arial" w:cs="Arial"/>
          <w:sz w:val="24"/>
          <w:szCs w:val="24"/>
        </w:rPr>
        <w:t xml:space="preserve">esy of the American Foundation </w:t>
      </w:r>
      <w:r w:rsidR="00A90260" w:rsidRPr="00245E67">
        <w:rPr>
          <w:rFonts w:ascii="Arial" w:hAnsi="Arial" w:cs="Arial"/>
          <w:sz w:val="24"/>
          <w:szCs w:val="24"/>
        </w:rPr>
        <w:t>f</w:t>
      </w:r>
      <w:r w:rsidR="001B63C8" w:rsidRPr="00245E67">
        <w:rPr>
          <w:rFonts w:ascii="Arial" w:hAnsi="Arial" w:cs="Arial"/>
          <w:sz w:val="24"/>
          <w:szCs w:val="24"/>
        </w:rPr>
        <w:t>or</w:t>
      </w:r>
      <w:r w:rsidR="00A90260" w:rsidRPr="00245E67">
        <w:rPr>
          <w:rFonts w:ascii="Arial" w:hAnsi="Arial" w:cs="Arial"/>
          <w:sz w:val="24"/>
          <w:szCs w:val="24"/>
        </w:rPr>
        <w:t xml:space="preserve"> Suicide Prevention (AFSP)</w:t>
      </w:r>
    </w:p>
    <w:p w:rsidR="00245E67" w:rsidRDefault="00245E67" w:rsidP="00245E67">
      <w:pPr>
        <w:jc w:val="center"/>
        <w:rPr>
          <w:rFonts w:ascii="Arial" w:hAnsi="Arial" w:cs="Arial"/>
          <w:sz w:val="24"/>
          <w:szCs w:val="24"/>
        </w:rPr>
      </w:pPr>
    </w:p>
    <w:p w:rsidR="00245E67" w:rsidRPr="00245E67" w:rsidRDefault="00245E67" w:rsidP="00245E67">
      <w:pPr>
        <w:rPr>
          <w:rFonts w:ascii="Arial" w:hAnsi="Arial" w:cs="Arial"/>
          <w:sz w:val="24"/>
          <w:szCs w:val="24"/>
        </w:rPr>
      </w:pPr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>VIDEOS:</w:t>
      </w:r>
    </w:p>
    <w:p w:rsidR="00A90260" w:rsidRPr="00245E67" w:rsidRDefault="00A90260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>It's Real: College Students and Mental Health</w:t>
      </w:r>
    </w:p>
    <w:p w:rsidR="00A90260" w:rsidRPr="00245E67" w:rsidRDefault="00A90260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LINK:  </w:t>
      </w:r>
      <w:hyperlink r:id="rId5" w:tgtFrame="_blank" w:history="1">
        <w:r w:rsidRPr="00245E6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https://AFSP.org/our-work/education/real-college-students-mental-health/</w:t>
        </w:r>
      </w:hyperlink>
    </w:p>
    <w:p w:rsidR="00A90260" w:rsidRPr="00245E67" w:rsidRDefault="00A90260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472AB" w:rsidRPr="00245E67" w:rsidRDefault="00A90260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>Suicide</w:t>
      </w:r>
      <w:r w:rsidR="005472AB" w:rsidRPr="00245E67">
        <w:rPr>
          <w:rFonts w:ascii="Arial" w:eastAsia="Times New Roman" w:hAnsi="Arial" w:cs="Arial"/>
          <w:b/>
          <w:color w:val="222222"/>
          <w:sz w:val="24"/>
          <w:szCs w:val="24"/>
        </w:rPr>
        <w:t> Survivor "Life Journeys"</w:t>
      </w:r>
    </w:p>
    <w:p w:rsidR="00A90260" w:rsidRPr="00245E67" w:rsidRDefault="00A90260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-Trailer LINK: </w:t>
      </w:r>
      <w:hyperlink r:id="rId6" w:tgtFrame="_blank" w:history="1">
        <w:r w:rsidRPr="00245E6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https://www.youtube.com/watch?v=Jn0d-TP7KjM</w:t>
        </w:r>
      </w:hyperlink>
    </w:p>
    <w:p w:rsidR="00A90260" w:rsidRPr="00245E67" w:rsidRDefault="00A90260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-Full video LINK: </w:t>
      </w:r>
      <w:hyperlink r:id="rId7" w:tgtFrame="_blank" w:history="1">
        <w:r w:rsidRPr="00245E6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https://vimeo.com/180640978</w:t>
        </w:r>
      </w:hyperlink>
    </w:p>
    <w:p w:rsidR="00A90260" w:rsidRPr="00245E67" w:rsidRDefault="00A90260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472AB" w:rsidRPr="00245E67" w:rsidRDefault="005472AB" w:rsidP="005472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45E67">
        <w:rPr>
          <w:rFonts w:ascii="Arial" w:eastAsia="Times New Roman" w:hAnsi="Arial" w:cs="Arial"/>
          <w:b/>
          <w:color w:val="000000"/>
          <w:sz w:val="24"/>
          <w:szCs w:val="24"/>
        </w:rPr>
        <w:t>Healthcare Professional Burnout</w:t>
      </w:r>
    </w:p>
    <w:p w:rsidR="005472AB" w:rsidRPr="00245E67" w:rsidRDefault="005472AB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000000"/>
          <w:sz w:val="24"/>
          <w:szCs w:val="24"/>
        </w:rPr>
        <w:t xml:space="preserve">LINK: </w:t>
      </w:r>
      <w:hyperlink r:id="rId8" w:tgtFrame="_blank" w:history="1">
        <w:r w:rsidRPr="00245E6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https://afsp.org/our-work/education/healthcare-professional-burnout-depression-suicide-prevention/</w:t>
        </w:r>
      </w:hyperlink>
    </w:p>
    <w:p w:rsidR="005472AB" w:rsidRPr="00245E67" w:rsidRDefault="005472AB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0260" w:rsidRPr="00245E67" w:rsidRDefault="00A90260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>Advocacy video</w:t>
      </w:r>
    </w:p>
    <w:p w:rsidR="00A90260" w:rsidRPr="00245E67" w:rsidRDefault="00A90260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LINK: </w:t>
      </w:r>
      <w:hyperlink r:id="rId9" w:tgtFrame="_blank" w:history="1">
        <w:r w:rsidRPr="00245E6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https://afsp.org/our-work/advocacy/</w:t>
        </w:r>
      </w:hyperlink>
    </w:p>
    <w:p w:rsidR="00A90260" w:rsidRPr="00245E67" w:rsidRDefault="00A90260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90260" w:rsidRPr="00245E67" w:rsidRDefault="00A90260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Reduce </w:t>
      </w:r>
      <w:r w:rsidR="005472AB" w:rsidRPr="00245E67">
        <w:rPr>
          <w:rFonts w:ascii="Arial" w:eastAsia="Times New Roman" w:hAnsi="Arial" w:cs="Arial"/>
          <w:b/>
          <w:color w:val="222222"/>
          <w:sz w:val="24"/>
          <w:szCs w:val="24"/>
        </w:rPr>
        <w:t>S</w:t>
      </w:r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uicide 20% by 2025 </w:t>
      </w:r>
    </w:p>
    <w:p w:rsidR="00A90260" w:rsidRPr="00245E67" w:rsidRDefault="00A90260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 xml:space="preserve">LINK: </w:t>
      </w:r>
      <w:hyperlink r:id="rId10" w:tgtFrame="_blank" w:history="1">
        <w:r w:rsidRPr="00245E6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https://afsp.org/campaigns/project-2025/</w:t>
        </w:r>
      </w:hyperlink>
    </w:p>
    <w:p w:rsidR="00245E67" w:rsidRDefault="00245E67" w:rsidP="00A90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</w:p>
    <w:p w:rsidR="00245E67" w:rsidRPr="00245E67" w:rsidRDefault="00245E67" w:rsidP="00245E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ARTICLES:</w:t>
      </w:r>
    </w:p>
    <w:p w:rsidR="00B3777E" w:rsidRPr="00245E67" w:rsidRDefault="00B3777E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>We Need To Talk About Suicide</w:t>
      </w:r>
    </w:p>
    <w:p w:rsidR="00B3777E" w:rsidRPr="00245E67" w:rsidRDefault="00B3777E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 xml:space="preserve">LINK: </w:t>
      </w:r>
      <w:hyperlink r:id="rId11" w:history="1">
        <w:r w:rsidRPr="00245E67">
          <w:rPr>
            <w:rStyle w:val="Hyperlink"/>
            <w:rFonts w:ascii="Arial" w:eastAsia="Times New Roman" w:hAnsi="Arial" w:cs="Arial"/>
            <w:sz w:val="24"/>
            <w:szCs w:val="24"/>
          </w:rPr>
          <w:t>http://garnetnews.com/2017/09/27/need-talk-suicide/</w:t>
        </w:r>
      </w:hyperlink>
    </w:p>
    <w:p w:rsidR="00B3777E" w:rsidRPr="00245E67" w:rsidRDefault="00B3777E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715D2" w:rsidRPr="00245E67" w:rsidRDefault="00E715D2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College Admission Has </w:t>
      </w:r>
      <w:proofErr w:type="gramStart"/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>The</w:t>
      </w:r>
      <w:proofErr w:type="gramEnd"/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Cultural Capital To Drive Suicide Prevention</w:t>
      </w:r>
    </w:p>
    <w:p w:rsidR="00E715D2" w:rsidRPr="00245E67" w:rsidRDefault="00E715D2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 xml:space="preserve">LINK: </w:t>
      </w:r>
      <w:hyperlink r:id="rId12" w:anchor="22743dcc5e0a" w:history="1">
        <w:r w:rsidR="00B3777E" w:rsidRPr="00245E67">
          <w:rPr>
            <w:rStyle w:val="Hyperlink"/>
            <w:rFonts w:ascii="Arial" w:eastAsia="Times New Roman" w:hAnsi="Arial" w:cs="Arial"/>
            <w:sz w:val="24"/>
            <w:szCs w:val="24"/>
          </w:rPr>
          <w:t>https://www.forbes.com/sites/brennanbarnard/2018/06/20/college-admission-and-suicide-prevention/#22743dcc5e0a</w:t>
        </w:r>
      </w:hyperlink>
    </w:p>
    <w:p w:rsidR="00E715D2" w:rsidRPr="00245E67" w:rsidRDefault="00E715D2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715D2" w:rsidRPr="00245E67" w:rsidRDefault="00E715D2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How One Colorado Town is Tackling Suicide Prevention – Starting </w:t>
      </w:r>
      <w:proofErr w:type="gramStart"/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>With The</w:t>
      </w:r>
      <w:proofErr w:type="gramEnd"/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Kids</w:t>
      </w:r>
    </w:p>
    <w:p w:rsidR="00E715D2" w:rsidRPr="00245E67" w:rsidRDefault="00E715D2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 xml:space="preserve">LINK: </w:t>
      </w:r>
      <w:hyperlink r:id="rId13" w:history="1">
        <w:r w:rsidRPr="00245E67">
          <w:rPr>
            <w:rStyle w:val="Hyperlink"/>
            <w:rFonts w:ascii="Arial" w:eastAsia="Times New Roman" w:hAnsi="Arial" w:cs="Arial"/>
            <w:sz w:val="24"/>
            <w:szCs w:val="24"/>
          </w:rPr>
          <w:t>https://www.npr.org/sections/health-shots/2018/10/23/658834805/how-one-colorado-town-is-tackling-suicide-prevention-starting-with-the-kids</w:t>
        </w:r>
      </w:hyperlink>
    </w:p>
    <w:p w:rsidR="00E715D2" w:rsidRPr="00245E67" w:rsidRDefault="00E715D2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715D2" w:rsidRPr="00245E67" w:rsidRDefault="00E715D2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After Losing </w:t>
      </w:r>
      <w:proofErr w:type="gramStart"/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>A</w:t>
      </w:r>
      <w:proofErr w:type="gramEnd"/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Friend To Suicide, Englewood Woman Starts Company To Get Black Chicagoans Talking About Mental Health</w:t>
      </w:r>
    </w:p>
    <w:p w:rsidR="00E715D2" w:rsidRPr="00245E67" w:rsidRDefault="00E715D2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 xml:space="preserve">LINK: </w:t>
      </w:r>
      <w:hyperlink r:id="rId14" w:history="1">
        <w:r w:rsidRPr="00245E67">
          <w:rPr>
            <w:rStyle w:val="Hyperlink"/>
            <w:rFonts w:ascii="Arial" w:eastAsia="Times New Roman" w:hAnsi="Arial" w:cs="Arial"/>
            <w:sz w:val="24"/>
            <w:szCs w:val="24"/>
          </w:rPr>
          <w:t>https://blockclubchicago.org/2018/10/19/by-combining-music-and-mental-health-health-fresh-kulture-hopes-to-bring-awareness-to-mental-health/?mc_cid=0edfd64902&amp;mc_eid=6ffb40e484</w:t>
        </w:r>
      </w:hyperlink>
    </w:p>
    <w:p w:rsidR="00E715D2" w:rsidRPr="00245E67" w:rsidRDefault="00E715D2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E715D2" w:rsidRPr="00245E67" w:rsidRDefault="00E715D2" w:rsidP="00E715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b/>
          <w:color w:val="222222"/>
          <w:sz w:val="24"/>
          <w:szCs w:val="24"/>
        </w:rPr>
        <w:t>These 5 Jobs Have the Highest Suicide Rates for Women</w:t>
      </w:r>
    </w:p>
    <w:p w:rsidR="00245E67" w:rsidRPr="00245E67" w:rsidRDefault="00E715D2" w:rsidP="00A90260">
      <w:pPr>
        <w:rPr>
          <w:rStyle w:val="Hyperlink"/>
          <w:rFonts w:ascii="Arial" w:hAnsi="Arial" w:cs="Arial"/>
          <w:sz w:val="24"/>
          <w:szCs w:val="24"/>
        </w:rPr>
      </w:pPr>
      <w:r w:rsidRPr="00245E67">
        <w:rPr>
          <w:rFonts w:ascii="Arial" w:hAnsi="Arial" w:cs="Arial"/>
          <w:sz w:val="24"/>
          <w:szCs w:val="24"/>
        </w:rPr>
        <w:t xml:space="preserve">LINK: </w:t>
      </w:r>
      <w:hyperlink r:id="rId15" w:history="1">
        <w:r w:rsidRPr="00245E67">
          <w:rPr>
            <w:rStyle w:val="Hyperlink"/>
            <w:rFonts w:ascii="Arial" w:hAnsi="Arial" w:cs="Arial"/>
            <w:sz w:val="24"/>
            <w:szCs w:val="24"/>
          </w:rPr>
          <w:t>https://www.health.com/condition/depression/suicide-by-occupation</w:t>
        </w:r>
      </w:hyperlink>
    </w:p>
    <w:p w:rsidR="00245E67" w:rsidRDefault="00245E67" w:rsidP="00245E67">
      <w:pPr>
        <w:rPr>
          <w:rFonts w:ascii="Arial" w:hAnsi="Arial" w:cs="Arial"/>
          <w:sz w:val="24"/>
          <w:szCs w:val="24"/>
        </w:rPr>
      </w:pPr>
    </w:p>
    <w:p w:rsidR="00245E67" w:rsidRDefault="00245E67" w:rsidP="00245E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GENERAL INFORMATION:</w:t>
      </w:r>
    </w:p>
    <w:p w:rsidR="00D80EF2" w:rsidRDefault="00D80EF2" w:rsidP="00245E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September is US National Suicide Prevention Awareness month</w:t>
      </w:r>
      <w:bookmarkStart w:id="0" w:name="_GoBack"/>
      <w:bookmarkEnd w:id="0"/>
    </w:p>
    <w:p w:rsidR="00D80EF2" w:rsidRDefault="00D80EF2" w:rsidP="00245E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World Suicide Prevention Day is observed on Sept. 10 annually</w:t>
      </w:r>
    </w:p>
    <w:p w:rsidR="00D80EF2" w:rsidRDefault="00245E67" w:rsidP="00245E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US Natio</w:t>
      </w:r>
      <w:r>
        <w:rPr>
          <w:rFonts w:ascii="Arial" w:eastAsia="Times New Roman" w:hAnsi="Arial" w:cs="Arial"/>
          <w:color w:val="222222"/>
          <w:sz w:val="24"/>
          <w:szCs w:val="24"/>
        </w:rPr>
        <w:t>nal Survivors of Suicide Day: O</w:t>
      </w:r>
      <w:r w:rsidRPr="00245E67">
        <w:rPr>
          <w:rFonts w:ascii="Arial" w:eastAsia="Times New Roman" w:hAnsi="Arial" w:cs="Arial"/>
          <w:color w:val="222222"/>
          <w:sz w:val="24"/>
          <w:szCs w:val="24"/>
        </w:rPr>
        <w:t xml:space="preserve">ccurs annually on the Saturday before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American </w:t>
      </w:r>
      <w:r w:rsidRPr="00245E67">
        <w:rPr>
          <w:rFonts w:ascii="Arial" w:eastAsia="Times New Roman" w:hAnsi="Arial" w:cs="Arial"/>
          <w:color w:val="222222"/>
          <w:sz w:val="24"/>
          <w:szCs w:val="24"/>
        </w:rPr>
        <w:t>Thanksgiving</w:t>
      </w:r>
      <w:r w:rsidR="00D80EF2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245E67" w:rsidRPr="00D80EF2" w:rsidRDefault="00D80EF2" w:rsidP="00D80E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International Survivors of Suicide Loss Day – typically occurs in November annually. Close to 400 Survivor Day events in more than 20 countries.</w:t>
      </w:r>
    </w:p>
    <w:p w:rsidR="00245E67" w:rsidRDefault="00245E67" w:rsidP="00245E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Survivor Outreach Program (AFSP):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45E67">
        <w:rPr>
          <w:rFonts w:ascii="Arial" w:eastAsia="Times New Roman" w:hAnsi="Arial" w:cs="Arial"/>
          <w:color w:val="222222"/>
          <w:sz w:val="24"/>
          <w:szCs w:val="24"/>
        </w:rPr>
        <w:t>Trained peer support volunteers available to help loss survivors cope, connect, and heal in time - available by phone, video call (Google Hangout, Skype, Facetime) and in person (limited availability for in person, specific to local area)</w:t>
      </w:r>
    </w:p>
    <w:p w:rsidR="00245E67" w:rsidRDefault="00245E67" w:rsidP="00245E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Sip of Hope: The world’s first coffee bar that will donate 100% of its proceeds to mental health awareness and suicide prevention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245E67">
        <w:rPr>
          <w:rFonts w:ascii="Arial" w:eastAsia="Times New Roman" w:hAnsi="Arial" w:cs="Arial"/>
          <w:color w:val="222222"/>
          <w:sz w:val="24"/>
          <w:szCs w:val="24"/>
        </w:rPr>
        <w:t>Website: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16" w:tgtFrame="_blank" w:history="1">
        <w:r w:rsidRPr="00245E6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https://sipofhope.com</w:t>
        </w:r>
      </w:hyperlink>
    </w:p>
    <w:p w:rsidR="00245E67" w:rsidRPr="00245E67" w:rsidRDefault="00245E67" w:rsidP="00245E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Project 2025:  AFSP goal to reduce suicide rate 20% by 2025 through strategic partnerships with other organizations including accrediting bodies, professional associations and leaders in other industry sectors</w:t>
      </w:r>
    </w:p>
    <w:p w:rsidR="00245E67" w:rsidRDefault="00245E67" w:rsidP="00245E67">
      <w:pPr>
        <w:rPr>
          <w:rFonts w:ascii="Arial" w:hAnsi="Arial" w:cs="Arial"/>
          <w:sz w:val="24"/>
          <w:szCs w:val="24"/>
        </w:rPr>
      </w:pPr>
    </w:p>
    <w:p w:rsidR="00245E67" w:rsidRPr="00245E67" w:rsidRDefault="00245E67" w:rsidP="00245E67">
      <w:pPr>
        <w:rPr>
          <w:rFonts w:ascii="Arial" w:hAnsi="Arial" w:cs="Arial"/>
          <w:b/>
          <w:sz w:val="24"/>
          <w:szCs w:val="24"/>
        </w:rPr>
      </w:pPr>
      <w:r w:rsidRPr="00245E67">
        <w:rPr>
          <w:rFonts w:ascii="Arial" w:hAnsi="Arial" w:cs="Arial"/>
          <w:b/>
          <w:sz w:val="24"/>
          <w:szCs w:val="24"/>
        </w:rPr>
        <w:t>TALKING WITH KIDS:</w:t>
      </w:r>
    </w:p>
    <w:p w:rsidR="00245E67" w:rsidRDefault="00245E67" w:rsidP="00245E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Do not use lies to shelter children from reality</w:t>
      </w:r>
    </w:p>
    <w:p w:rsidR="00245E67" w:rsidRDefault="00245E67" w:rsidP="00245E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Teach that the person they’ve lost had an “illness inside their brain, and it made them so sad that they didn’t want to live anymore”</w:t>
      </w:r>
    </w:p>
    <w:p w:rsidR="00245E67" w:rsidRDefault="00245E67" w:rsidP="00245E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Careful balance between not portraying the suicide victim as a bad person but making clear that their choice was bad</w:t>
      </w:r>
    </w:p>
    <w:p w:rsidR="00245E67" w:rsidRDefault="00245E67" w:rsidP="00245E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Reinforce that not everyone who gets sick or feels sad dies from it</w:t>
      </w:r>
    </w:p>
    <w:p w:rsidR="00245E67" w:rsidRPr="00245E67" w:rsidRDefault="00245E67" w:rsidP="00245E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Teach them that there is help available for people who get sick or feel depressed – healthcare professionals, friends, teachers, and you!</w:t>
      </w:r>
    </w:p>
    <w:p w:rsidR="00245E67" w:rsidRDefault="00245E67" w:rsidP="00245E67">
      <w:pPr>
        <w:rPr>
          <w:rFonts w:ascii="Arial" w:hAnsi="Arial" w:cs="Arial"/>
          <w:sz w:val="24"/>
          <w:szCs w:val="24"/>
        </w:rPr>
      </w:pPr>
    </w:p>
    <w:p w:rsidR="00245E67" w:rsidRPr="00245E67" w:rsidRDefault="00245E67" w:rsidP="00245E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BOOKS</w:t>
      </w:r>
      <w:r w:rsidRPr="00245E67">
        <w:rPr>
          <w:rFonts w:ascii="Arial" w:hAnsi="Arial" w:cs="Arial"/>
          <w:b/>
          <w:sz w:val="24"/>
          <w:szCs w:val="24"/>
        </w:rPr>
        <w:t>:</w:t>
      </w:r>
    </w:p>
    <w:p w:rsidR="00245E67" w:rsidRDefault="00245E67" w:rsidP="00245E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No Time to Say Goodbye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245E67" w:rsidRPr="00245E67" w:rsidRDefault="00245E67" w:rsidP="00245E6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Au</w:t>
      </w:r>
      <w:r w:rsidRPr="00245E67">
        <w:rPr>
          <w:rFonts w:ascii="Arial" w:eastAsia="Times New Roman" w:hAnsi="Arial" w:cs="Arial"/>
          <w:color w:val="222222"/>
          <w:sz w:val="24"/>
          <w:szCs w:val="24"/>
        </w:rPr>
        <w:t>thor: Carla Fine, published by Doubleday</w:t>
      </w:r>
    </w:p>
    <w:p w:rsidR="00245E67" w:rsidRDefault="00245E67" w:rsidP="00245E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 xml:space="preserve">Why Suicide? </w:t>
      </w:r>
    </w:p>
    <w:p w:rsidR="00245E67" w:rsidRDefault="00245E67" w:rsidP="00245E6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 xml:space="preserve">Author: Eustace </w:t>
      </w:r>
      <w:proofErr w:type="spellStart"/>
      <w:r w:rsidRPr="00245E67">
        <w:rPr>
          <w:rFonts w:ascii="Arial" w:eastAsia="Times New Roman" w:hAnsi="Arial" w:cs="Arial"/>
          <w:color w:val="222222"/>
          <w:sz w:val="24"/>
          <w:szCs w:val="24"/>
        </w:rPr>
        <w:t>Chesser</w:t>
      </w:r>
      <w:proofErr w:type="spellEnd"/>
      <w:r w:rsidRPr="00245E67">
        <w:rPr>
          <w:rFonts w:ascii="Arial" w:eastAsia="Times New Roman" w:hAnsi="Arial" w:cs="Arial"/>
          <w:color w:val="222222"/>
          <w:sz w:val="24"/>
          <w:szCs w:val="24"/>
        </w:rPr>
        <w:t>, published by Arrow Books</w:t>
      </w:r>
    </w:p>
    <w:p w:rsidR="00245E67" w:rsidRDefault="00245E67" w:rsidP="00245E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Healing After the Suicide of A Loved One</w:t>
      </w:r>
    </w:p>
    <w:p w:rsidR="00245E67" w:rsidRPr="00245E67" w:rsidRDefault="00245E67" w:rsidP="00245E6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 xml:space="preserve">Author: Ann </w:t>
      </w:r>
      <w:proofErr w:type="spellStart"/>
      <w:r w:rsidRPr="00245E67">
        <w:rPr>
          <w:rFonts w:ascii="Arial" w:eastAsia="Times New Roman" w:hAnsi="Arial" w:cs="Arial"/>
          <w:color w:val="222222"/>
          <w:sz w:val="24"/>
          <w:szCs w:val="24"/>
        </w:rPr>
        <w:t>Smolin</w:t>
      </w:r>
      <w:proofErr w:type="spellEnd"/>
      <w:r w:rsidRPr="00245E67">
        <w:rPr>
          <w:rFonts w:ascii="Arial" w:eastAsia="Times New Roman" w:hAnsi="Arial" w:cs="Arial"/>
          <w:color w:val="222222"/>
          <w:sz w:val="24"/>
          <w:szCs w:val="24"/>
        </w:rPr>
        <w:t xml:space="preserve"> and John </w:t>
      </w:r>
      <w:proofErr w:type="spellStart"/>
      <w:r w:rsidRPr="00245E67">
        <w:rPr>
          <w:rFonts w:ascii="Arial" w:eastAsia="Times New Roman" w:hAnsi="Arial" w:cs="Arial"/>
          <w:color w:val="222222"/>
          <w:sz w:val="24"/>
          <w:szCs w:val="24"/>
        </w:rPr>
        <w:t>Guinan</w:t>
      </w:r>
      <w:proofErr w:type="spellEnd"/>
      <w:r w:rsidRPr="00245E67">
        <w:rPr>
          <w:rFonts w:ascii="Arial" w:eastAsia="Times New Roman" w:hAnsi="Arial" w:cs="Arial"/>
          <w:color w:val="222222"/>
          <w:sz w:val="24"/>
          <w:szCs w:val="24"/>
        </w:rPr>
        <w:t>, published by Simon &amp; Schuster</w:t>
      </w:r>
    </w:p>
    <w:p w:rsidR="00245E67" w:rsidRDefault="00245E67" w:rsidP="00245E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Life After Suicide: A Ray of Hope For Those Left Behind</w:t>
      </w:r>
    </w:p>
    <w:p w:rsidR="00245E67" w:rsidRDefault="00245E67" w:rsidP="00245E6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Author: E. Betsy Ross, published by Insight Books</w:t>
      </w:r>
    </w:p>
    <w:p w:rsidR="00245E67" w:rsidRDefault="00245E67" w:rsidP="00245E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My Son…My Son: A Guide to Healing After Death, Loss or Suicide</w:t>
      </w:r>
    </w:p>
    <w:p w:rsidR="00245E67" w:rsidRPr="00245E67" w:rsidRDefault="00245E67" w:rsidP="00245E6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E67">
        <w:rPr>
          <w:rFonts w:ascii="Arial" w:eastAsia="Times New Roman" w:hAnsi="Arial" w:cs="Arial"/>
          <w:color w:val="222222"/>
          <w:sz w:val="24"/>
          <w:szCs w:val="24"/>
        </w:rPr>
        <w:t>Author: Iris Bolton with Curtis Mitchell, published by Bolton Press</w:t>
      </w:r>
    </w:p>
    <w:p w:rsidR="00245E67" w:rsidRPr="00245E67" w:rsidRDefault="00245E67" w:rsidP="00245E67">
      <w:pPr>
        <w:rPr>
          <w:rFonts w:ascii="Arial" w:hAnsi="Arial" w:cs="Arial"/>
          <w:sz w:val="24"/>
          <w:szCs w:val="24"/>
        </w:rPr>
      </w:pPr>
    </w:p>
    <w:sectPr w:rsidR="00245E67" w:rsidRPr="00245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F89"/>
    <w:multiLevelType w:val="hybridMultilevel"/>
    <w:tmpl w:val="5EB0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36144"/>
    <w:multiLevelType w:val="hybridMultilevel"/>
    <w:tmpl w:val="5F48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C2804"/>
    <w:multiLevelType w:val="hybridMultilevel"/>
    <w:tmpl w:val="B60A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0"/>
    <w:rsid w:val="001B63C8"/>
    <w:rsid w:val="00245E67"/>
    <w:rsid w:val="005472AB"/>
    <w:rsid w:val="006F45D6"/>
    <w:rsid w:val="00A90260"/>
    <w:rsid w:val="00A90308"/>
    <w:rsid w:val="00B3777E"/>
    <w:rsid w:val="00D80EF2"/>
    <w:rsid w:val="00D940B7"/>
    <w:rsid w:val="00E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BB28D-73DB-46AB-B6EC-C671F4E7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2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sp.org/our-work/education/healthcare-professional-burnout-depression-suicide-prevention/" TargetMode="External"/><Relationship Id="rId13" Type="http://schemas.openxmlformats.org/officeDocument/2006/relationships/hyperlink" Target="https://www.npr.org/sections/health-shots/2018/10/23/658834805/how-one-colorado-town-is-tackling-suicide-prevention-starting-with-the-kid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180640978" TargetMode="External"/><Relationship Id="rId12" Type="http://schemas.openxmlformats.org/officeDocument/2006/relationships/hyperlink" Target="https://www.forbes.com/sites/brennanbarnard/2018/06/20/college-admission-and-suicide-preven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ofhop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0d-TP7KjM" TargetMode="External"/><Relationship Id="rId11" Type="http://schemas.openxmlformats.org/officeDocument/2006/relationships/hyperlink" Target="http://garnetnews.com/2017/09/27/need-talk-suicide/" TargetMode="External"/><Relationship Id="rId5" Type="http://schemas.openxmlformats.org/officeDocument/2006/relationships/hyperlink" Target="https://afsp.org/our-work/education/real-college-students-mental-health/" TargetMode="External"/><Relationship Id="rId15" Type="http://schemas.openxmlformats.org/officeDocument/2006/relationships/hyperlink" Target="https://www.health.com/condition/depression/suicide-by-occupation" TargetMode="External"/><Relationship Id="rId10" Type="http://schemas.openxmlformats.org/officeDocument/2006/relationships/hyperlink" Target="https://afsp.org/campaigns/project-20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sp.org/our-work/advocacy/" TargetMode="External"/><Relationship Id="rId14" Type="http://schemas.openxmlformats.org/officeDocument/2006/relationships/hyperlink" Target="https://blockclubchicago.org/2018/10/19/by-combining-music-and-mental-health-health-fresh-kulture-hopes-to-bring-awareness-to-mental-health/?mc_cid=0edfd64902&amp;mc_eid=6ffb40e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4</cp:revision>
  <dcterms:created xsi:type="dcterms:W3CDTF">2019-03-15T18:18:00Z</dcterms:created>
  <dcterms:modified xsi:type="dcterms:W3CDTF">2019-03-18T13:30:00Z</dcterms:modified>
</cp:coreProperties>
</file>